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8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3340"/>
        <w:gridCol w:w="5617"/>
      </w:tblGrid>
      <w:tr w:rsidR="00394BD0" w:rsidRPr="002678B6" w:rsidTr="0099525A">
        <w:trPr>
          <w:trHeight w:val="845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BD0" w:rsidRPr="002678B6" w:rsidRDefault="00394BD0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8"/>
                <w:szCs w:val="24"/>
              </w:rPr>
            </w:pPr>
            <w:bookmarkStart w:id="0" w:name="_GoBack"/>
            <w:bookmarkEnd w:id="0"/>
            <w:r w:rsidRPr="002678B6">
              <w:rPr>
                <w:rFonts w:ascii="Times New Roman" w:hAnsi="Times New Roman" w:cs="Times New Roman"/>
                <w:b/>
                <w:noProof w:val="0"/>
                <w:sz w:val="28"/>
                <w:szCs w:val="24"/>
              </w:rPr>
              <w:t>Nº DE PLAZAS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BD0" w:rsidRPr="002678B6" w:rsidRDefault="00394BD0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8"/>
                <w:szCs w:val="24"/>
              </w:rPr>
            </w:pPr>
            <w:r w:rsidRPr="002678B6">
              <w:rPr>
                <w:rFonts w:ascii="Times New Roman" w:hAnsi="Times New Roman" w:cs="Times New Roman"/>
                <w:b/>
                <w:noProof w:val="0"/>
                <w:sz w:val="28"/>
                <w:szCs w:val="24"/>
              </w:rPr>
              <w:t>UNIDAD ACADEMICA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BD0" w:rsidRPr="002678B6" w:rsidRDefault="00394BD0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8"/>
                <w:szCs w:val="24"/>
              </w:rPr>
            </w:pPr>
            <w:r w:rsidRPr="002678B6">
              <w:rPr>
                <w:rFonts w:ascii="Times New Roman" w:hAnsi="Times New Roman" w:cs="Times New Roman"/>
                <w:b/>
                <w:noProof w:val="0"/>
                <w:sz w:val="28"/>
                <w:szCs w:val="24"/>
              </w:rPr>
              <w:t>UNIVERSIDAD DE DESTINO</w:t>
            </w:r>
          </w:p>
        </w:tc>
      </w:tr>
      <w:tr w:rsidR="00B74FDB" w:rsidRPr="002678B6" w:rsidTr="00D940B1">
        <w:trPr>
          <w:trHeight w:val="441"/>
        </w:trPr>
        <w:tc>
          <w:tcPr>
            <w:tcW w:w="12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74FDB" w:rsidRPr="002678B6" w:rsidRDefault="00B74FDB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33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74FDB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Económicas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FDB" w:rsidRPr="002678B6" w:rsidRDefault="00EB5014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Federal de Santa María</w:t>
            </w:r>
          </w:p>
        </w:tc>
      </w:tr>
      <w:tr w:rsidR="00B74FDB" w:rsidRPr="002678B6" w:rsidTr="0099525A">
        <w:trPr>
          <w:trHeight w:val="441"/>
        </w:trPr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FDB" w:rsidRPr="002678B6" w:rsidRDefault="00B74FDB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FDB" w:rsidRPr="002678B6" w:rsidRDefault="00B74FDB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FDB" w:rsidRPr="002678B6" w:rsidRDefault="00B74FDB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Universidad Nacional </w:t>
            </w:r>
            <w:r w:rsidR="00D940B1"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 Itapúa</w:t>
            </w:r>
          </w:p>
        </w:tc>
      </w:tr>
      <w:tr w:rsidR="002A4F91" w:rsidRPr="002678B6" w:rsidTr="007D6055">
        <w:trPr>
          <w:trHeight w:val="661"/>
        </w:trPr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4F91" w:rsidRPr="002678B6" w:rsidRDefault="002A4F9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3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4F9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Odontología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F91" w:rsidRPr="002678B6" w:rsidRDefault="00A22AC2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Universidad Federal de </w:t>
            </w:r>
            <w:r w:rsidR="00D940B1"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Santa María</w:t>
            </w:r>
          </w:p>
        </w:tc>
      </w:tr>
      <w:tr w:rsidR="002A4F91" w:rsidRPr="002678B6" w:rsidTr="007D6055">
        <w:trPr>
          <w:trHeight w:val="661"/>
        </w:trPr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F91" w:rsidRPr="002678B6" w:rsidRDefault="002A4F9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F91" w:rsidRPr="002678B6" w:rsidRDefault="002A4F9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F91" w:rsidRPr="002678B6" w:rsidRDefault="00EB21CD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Universidad </w:t>
            </w:r>
            <w:r w:rsidR="00D940B1"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Estatal de Campiñas</w:t>
            </w:r>
          </w:p>
        </w:tc>
      </w:tr>
      <w:tr w:rsidR="00D940B1" w:rsidRPr="002678B6" w:rsidTr="00D940B1">
        <w:trPr>
          <w:trHeight w:val="661"/>
        </w:trPr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3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Arquitectura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Estatal de Campiñas</w:t>
            </w:r>
          </w:p>
        </w:tc>
      </w:tr>
      <w:tr w:rsidR="00D940B1" w:rsidRPr="002678B6" w:rsidTr="00D940B1">
        <w:trPr>
          <w:trHeight w:val="661"/>
        </w:trPr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de la República</w:t>
            </w:r>
          </w:p>
        </w:tc>
      </w:tr>
      <w:tr w:rsidR="00D940B1" w:rsidRPr="002678B6" w:rsidTr="00D940B1">
        <w:trPr>
          <w:trHeight w:val="661"/>
        </w:trPr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3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Artes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Nacional de Asunción</w:t>
            </w:r>
          </w:p>
        </w:tc>
      </w:tr>
      <w:tr w:rsidR="00D940B1" w:rsidRPr="002678B6" w:rsidTr="00D940B1">
        <w:trPr>
          <w:trHeight w:val="661"/>
        </w:trPr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de la República</w:t>
            </w:r>
          </w:p>
        </w:tc>
      </w:tr>
      <w:tr w:rsidR="00D940B1" w:rsidRPr="002678B6" w:rsidTr="00D940B1">
        <w:trPr>
          <w:trHeight w:val="661"/>
        </w:trPr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3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Veterinarias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Federal de Santa Catarina</w:t>
            </w:r>
          </w:p>
        </w:tc>
      </w:tr>
      <w:tr w:rsidR="00D940B1" w:rsidRPr="002678B6" w:rsidTr="00D940B1">
        <w:trPr>
          <w:trHeight w:val="661"/>
        </w:trPr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Federal de Goiás</w:t>
            </w:r>
            <w:r w:rsidR="005C314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– C. Jataí</w:t>
            </w:r>
          </w:p>
        </w:tc>
      </w:tr>
      <w:tr w:rsidR="00D940B1" w:rsidRPr="002678B6" w:rsidTr="00D940B1">
        <w:trPr>
          <w:trHeight w:val="607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7D60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FACENA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2678B6">
            <w:pPr>
              <w:spacing w:after="0" w:line="240" w:lineRule="auto"/>
              <w:ind w:firstLine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Universidad Federal de San Carlos </w:t>
            </w:r>
          </w:p>
        </w:tc>
      </w:tr>
      <w:tr w:rsidR="00D940B1" w:rsidRPr="002678B6" w:rsidTr="007D6055">
        <w:trPr>
          <w:trHeight w:val="661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Derecho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Federal de Rio Grande</w:t>
            </w:r>
          </w:p>
        </w:tc>
      </w:tr>
      <w:tr w:rsidR="00D940B1" w:rsidRPr="002678B6" w:rsidTr="007D6055">
        <w:trPr>
          <w:trHeight w:val="661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Agrarias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Nacional del Este</w:t>
            </w:r>
          </w:p>
        </w:tc>
      </w:tr>
      <w:tr w:rsidR="00D940B1" w:rsidRPr="002678B6" w:rsidTr="007D6055">
        <w:trPr>
          <w:trHeight w:val="661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Ingeniería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Nacional de Itapúa</w:t>
            </w:r>
          </w:p>
        </w:tc>
      </w:tr>
      <w:tr w:rsidR="00D940B1" w:rsidRPr="002678B6" w:rsidTr="007D6055">
        <w:trPr>
          <w:trHeight w:val="661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Humanidades 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D940B1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Universidad Nacional del Este</w:t>
            </w:r>
          </w:p>
        </w:tc>
      </w:tr>
      <w:tr w:rsidR="00D940B1" w:rsidRPr="00EB5014" w:rsidTr="007D6055">
        <w:trPr>
          <w:trHeight w:val="661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Medicina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5C314B" w:rsidRDefault="00D940B1" w:rsidP="00B367DB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  <w:lang w:val="pt-BR"/>
              </w:rPr>
            </w:pPr>
            <w:r w:rsidRPr="005C314B">
              <w:rPr>
                <w:rFonts w:ascii="Times New Roman" w:hAnsi="Times New Roman" w:cs="Times New Roman"/>
                <w:noProof w:val="0"/>
                <w:sz w:val="24"/>
                <w:szCs w:val="24"/>
                <w:lang w:val="pt-BR"/>
              </w:rPr>
              <w:t xml:space="preserve">Universidad </w:t>
            </w:r>
            <w:r w:rsidR="00B367DB" w:rsidRPr="005C314B">
              <w:rPr>
                <w:rFonts w:ascii="Times New Roman" w:hAnsi="Times New Roman" w:cs="Times New Roman"/>
                <w:noProof w:val="0"/>
                <w:sz w:val="24"/>
                <w:szCs w:val="24"/>
                <w:lang w:val="pt-BR"/>
              </w:rPr>
              <w:t>Federal de Rio Grande do Sul</w:t>
            </w:r>
          </w:p>
        </w:tc>
      </w:tr>
      <w:tr w:rsidR="00D940B1" w:rsidRPr="002678B6" w:rsidTr="007D6055">
        <w:trPr>
          <w:trHeight w:val="661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74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Criminalística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0B1" w:rsidRPr="002678B6" w:rsidRDefault="00D940B1" w:rsidP="00B367DB">
            <w:pPr>
              <w:spacing w:after="0" w:line="240" w:lineRule="auto"/>
              <w:ind w:left="2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Universidad </w:t>
            </w:r>
            <w:r w:rsidR="00B367DB" w:rsidRPr="002678B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Estadual Paulista</w:t>
            </w:r>
          </w:p>
        </w:tc>
      </w:tr>
    </w:tbl>
    <w:p w:rsidR="00074900" w:rsidRPr="002678B6" w:rsidRDefault="00074900" w:rsidP="007D6055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sectPr w:rsidR="00074900" w:rsidRPr="002678B6" w:rsidSect="00394B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AF" w:rsidRDefault="00DF4CAF" w:rsidP="00D20DF0">
      <w:pPr>
        <w:spacing w:after="0" w:line="240" w:lineRule="auto"/>
      </w:pPr>
      <w:r>
        <w:separator/>
      </w:r>
    </w:p>
  </w:endnote>
  <w:endnote w:type="continuationSeparator" w:id="0">
    <w:p w:rsidR="00DF4CAF" w:rsidRDefault="00DF4CAF" w:rsidP="00D2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AF" w:rsidRDefault="00DF4CAF" w:rsidP="00D20DF0">
      <w:pPr>
        <w:spacing w:after="0" w:line="240" w:lineRule="auto"/>
      </w:pPr>
      <w:r>
        <w:separator/>
      </w:r>
    </w:p>
  </w:footnote>
  <w:footnote w:type="continuationSeparator" w:id="0">
    <w:p w:rsidR="00DF4CAF" w:rsidRDefault="00DF4CAF" w:rsidP="00D2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B1" w:rsidRPr="00D20DF0" w:rsidRDefault="00D940B1" w:rsidP="00D20DF0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Distribución de </w:t>
    </w:r>
    <w:r w:rsidRPr="00D20DF0">
      <w:rPr>
        <w:rFonts w:ascii="Arial" w:hAnsi="Arial" w:cs="Arial"/>
        <w:b/>
      </w:rPr>
      <w:t>Plazas ESCALA Estudiantil AUGM –</w:t>
    </w:r>
    <w:r>
      <w:rPr>
        <w:rFonts w:ascii="Arial" w:hAnsi="Arial" w:cs="Arial"/>
        <w:b/>
      </w:rPr>
      <w:t xml:space="preserve"> 2º semestre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61"/>
    <w:rsid w:val="00043A26"/>
    <w:rsid w:val="00074900"/>
    <w:rsid w:val="000936FF"/>
    <w:rsid w:val="000C7507"/>
    <w:rsid w:val="001331D1"/>
    <w:rsid w:val="0016465E"/>
    <w:rsid w:val="00182F0F"/>
    <w:rsid w:val="00243CF7"/>
    <w:rsid w:val="002678B6"/>
    <w:rsid w:val="00282A2A"/>
    <w:rsid w:val="002A4F91"/>
    <w:rsid w:val="0038438B"/>
    <w:rsid w:val="00394BD0"/>
    <w:rsid w:val="004E5371"/>
    <w:rsid w:val="00593EEB"/>
    <w:rsid w:val="005C314B"/>
    <w:rsid w:val="006B6C5B"/>
    <w:rsid w:val="007C1953"/>
    <w:rsid w:val="007D6055"/>
    <w:rsid w:val="00835185"/>
    <w:rsid w:val="008D7FF2"/>
    <w:rsid w:val="00917B61"/>
    <w:rsid w:val="00976AB0"/>
    <w:rsid w:val="0099525A"/>
    <w:rsid w:val="009C10D2"/>
    <w:rsid w:val="00A20F6A"/>
    <w:rsid w:val="00A22AC2"/>
    <w:rsid w:val="00B367DB"/>
    <w:rsid w:val="00B74FDB"/>
    <w:rsid w:val="00BC4F30"/>
    <w:rsid w:val="00BE46D3"/>
    <w:rsid w:val="00C03EDA"/>
    <w:rsid w:val="00D20DF0"/>
    <w:rsid w:val="00D743D4"/>
    <w:rsid w:val="00D940B1"/>
    <w:rsid w:val="00DF4CAF"/>
    <w:rsid w:val="00EB21CD"/>
    <w:rsid w:val="00EB5014"/>
    <w:rsid w:val="00EB77F7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00DC1-80BC-4154-AA2E-E4CD47A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DF0"/>
    <w:rPr>
      <w:noProof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20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F0"/>
    <w:rPr>
      <w:noProof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055"/>
    <w:rPr>
      <w:rFonts w:ascii="Tahoma" w:hAnsi="Tahoma" w:cs="Tahoma"/>
      <w:noProof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2019-03-26T10:41:00Z</cp:lastPrinted>
  <dcterms:created xsi:type="dcterms:W3CDTF">2019-11-29T11:30:00Z</dcterms:created>
  <dcterms:modified xsi:type="dcterms:W3CDTF">2019-11-29T11:30:00Z</dcterms:modified>
</cp:coreProperties>
</file>